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0B" w:rsidRPr="0038785F" w:rsidRDefault="00A07F0B" w:rsidP="00A07F0B">
      <w:pPr>
        <w:pStyle w:val="bodytext"/>
        <w:rPr>
          <w:rFonts w:ascii="Arial Narrow" w:hAnsi="Arial Narrow" w:cs="Arial"/>
          <w:iCs/>
          <w:lang w:val="en"/>
        </w:rPr>
      </w:pPr>
    </w:p>
    <w:p w:rsidR="00A07F0B" w:rsidRPr="0038785F" w:rsidRDefault="00A07F0B" w:rsidP="00A07F0B">
      <w:pPr>
        <w:pStyle w:val="bodytext"/>
        <w:rPr>
          <w:rFonts w:ascii="Arial Narrow" w:hAnsi="Arial Narrow" w:cs="Arial"/>
          <w:iCs/>
          <w:lang w:val="en"/>
        </w:rPr>
      </w:pPr>
      <w:proofErr w:type="spellStart"/>
      <w:r w:rsidRPr="0038785F">
        <w:rPr>
          <w:rFonts w:ascii="Arial Narrow" w:hAnsi="Arial Narrow" w:cs="Arial"/>
          <w:iCs/>
          <w:lang w:val="en"/>
        </w:rPr>
        <w:t>Vlada</w:t>
      </w:r>
      <w:proofErr w:type="spellEnd"/>
      <w:r w:rsidRPr="0038785F">
        <w:rPr>
          <w:rFonts w:ascii="Arial Narrow" w:hAnsi="Arial Narrow" w:cs="Arial"/>
          <w:iCs/>
          <w:lang w:val="en"/>
        </w:rPr>
        <w:t xml:space="preserve"> </w:t>
      </w:r>
      <w:proofErr w:type="spellStart"/>
      <w:r w:rsidRPr="0038785F">
        <w:rPr>
          <w:rFonts w:ascii="Arial Narrow" w:hAnsi="Arial Narrow" w:cs="Arial"/>
          <w:iCs/>
          <w:lang w:val="en"/>
        </w:rPr>
        <w:t>Republike</w:t>
      </w:r>
      <w:proofErr w:type="spellEnd"/>
      <w:r w:rsidRPr="0038785F">
        <w:rPr>
          <w:rFonts w:ascii="Arial Narrow" w:hAnsi="Arial Narrow" w:cs="Arial"/>
          <w:iCs/>
          <w:lang w:val="en"/>
        </w:rPr>
        <w:t xml:space="preserve"> Slovenije </w:t>
      </w:r>
    </w:p>
    <w:p w:rsidR="00A07F0B" w:rsidRPr="0038785F" w:rsidRDefault="00A07F0B" w:rsidP="00A07F0B">
      <w:pPr>
        <w:pStyle w:val="bodytext"/>
        <w:rPr>
          <w:rFonts w:ascii="Arial Narrow" w:hAnsi="Arial Narrow" w:cs="Arial"/>
          <w:iCs/>
          <w:lang w:val="en"/>
        </w:rPr>
      </w:pPr>
      <w:r w:rsidRPr="0038785F">
        <w:rPr>
          <w:rFonts w:ascii="Arial Narrow" w:hAnsi="Arial Narrow" w:cs="Arial"/>
          <w:lang w:val="en"/>
        </w:rPr>
        <w:t>Dr. Miro Cerar</w:t>
      </w:r>
      <w:r w:rsidR="002C3990" w:rsidRPr="0038785F">
        <w:rPr>
          <w:rFonts w:ascii="Arial Narrow" w:hAnsi="Arial Narrow" w:cs="Arial"/>
          <w:lang w:val="en"/>
        </w:rPr>
        <w:t xml:space="preserve">, </w:t>
      </w:r>
      <w:proofErr w:type="spellStart"/>
      <w:r w:rsidR="002C3990" w:rsidRPr="0038785F">
        <w:rPr>
          <w:rFonts w:ascii="Arial Narrow" w:hAnsi="Arial Narrow" w:cs="Arial"/>
          <w:lang w:val="en"/>
        </w:rPr>
        <w:t>predse</w:t>
      </w:r>
      <w:r w:rsidR="00A973F4">
        <w:rPr>
          <w:rFonts w:ascii="Arial Narrow" w:hAnsi="Arial Narrow" w:cs="Arial"/>
          <w:lang w:val="en"/>
        </w:rPr>
        <w:t>d</w:t>
      </w:r>
      <w:r w:rsidR="002C3990" w:rsidRPr="0038785F">
        <w:rPr>
          <w:rFonts w:ascii="Arial Narrow" w:hAnsi="Arial Narrow" w:cs="Arial"/>
          <w:lang w:val="en"/>
        </w:rPr>
        <w:t>nik</w:t>
      </w:r>
      <w:proofErr w:type="spellEnd"/>
      <w:r w:rsidR="002C3990" w:rsidRPr="0038785F">
        <w:rPr>
          <w:rFonts w:ascii="Arial Narrow" w:hAnsi="Arial Narrow" w:cs="Arial"/>
          <w:lang w:val="en"/>
        </w:rPr>
        <w:t xml:space="preserve"> </w:t>
      </w:r>
      <w:proofErr w:type="spellStart"/>
      <w:r w:rsidR="002C3990" w:rsidRPr="0038785F">
        <w:rPr>
          <w:rFonts w:ascii="Arial Narrow" w:hAnsi="Arial Narrow" w:cs="Arial"/>
          <w:lang w:val="en"/>
        </w:rPr>
        <w:t>vlade</w:t>
      </w:r>
      <w:proofErr w:type="spellEnd"/>
    </w:p>
    <w:p w:rsidR="00A07F0B" w:rsidRPr="0038785F" w:rsidRDefault="00A07F0B" w:rsidP="00A07F0B">
      <w:pPr>
        <w:pStyle w:val="bodytext"/>
        <w:rPr>
          <w:rFonts w:ascii="Arial Narrow" w:hAnsi="Arial Narrow" w:cs="Arial"/>
          <w:iCs/>
          <w:lang w:val="en"/>
        </w:rPr>
      </w:pPr>
      <w:proofErr w:type="spellStart"/>
      <w:r w:rsidRPr="0038785F">
        <w:rPr>
          <w:rFonts w:ascii="Arial Narrow" w:hAnsi="Arial Narrow" w:cs="Arial"/>
          <w:iCs/>
          <w:lang w:val="en"/>
        </w:rPr>
        <w:t>Gregorčičeva</w:t>
      </w:r>
      <w:proofErr w:type="spellEnd"/>
      <w:r w:rsidRPr="0038785F">
        <w:rPr>
          <w:rFonts w:ascii="Arial Narrow" w:hAnsi="Arial Narrow" w:cs="Arial"/>
          <w:iCs/>
          <w:lang w:val="en"/>
        </w:rPr>
        <w:t xml:space="preserve"> 20-25 </w:t>
      </w:r>
    </w:p>
    <w:p w:rsidR="00A07F0B" w:rsidRPr="0038785F" w:rsidRDefault="00A07F0B" w:rsidP="00A07F0B">
      <w:pPr>
        <w:pStyle w:val="bodytext"/>
        <w:rPr>
          <w:rFonts w:ascii="Arial Narrow" w:hAnsi="Arial Narrow" w:cs="Arial"/>
          <w:iCs/>
          <w:lang w:val="en"/>
        </w:rPr>
      </w:pPr>
    </w:p>
    <w:p w:rsidR="00A07F0B" w:rsidRDefault="00A07F0B" w:rsidP="00A07F0B">
      <w:pPr>
        <w:pStyle w:val="bodytext"/>
        <w:rPr>
          <w:rFonts w:ascii="Arial Narrow" w:hAnsi="Arial Narrow" w:cs="Arial"/>
          <w:iCs/>
          <w:lang w:val="en"/>
        </w:rPr>
      </w:pPr>
      <w:r w:rsidRPr="0038785F">
        <w:rPr>
          <w:rFonts w:ascii="Arial Narrow" w:hAnsi="Arial Narrow" w:cs="Arial"/>
          <w:iCs/>
          <w:lang w:val="en"/>
        </w:rPr>
        <w:t>1000 Ljubljana (</w:t>
      </w:r>
      <w:hyperlink r:id="rId7" w:history="1">
        <w:r w:rsidRPr="0038785F">
          <w:rPr>
            <w:rStyle w:val="Hiperpovezava"/>
            <w:rFonts w:ascii="Arial Narrow" w:hAnsi="Arial Narrow" w:cs="Arial"/>
            <w:iCs/>
            <w:color w:val="auto"/>
            <w:lang w:val="en"/>
          </w:rPr>
          <w:t>info.ukom</w:t>
        </w:r>
        <w:r w:rsidRPr="0038785F">
          <w:rPr>
            <w:rStyle w:val="Hiperpovezava"/>
            <w:rFonts w:ascii="Arial Narrow" w:hAnsi="Arial Narrow" w:cs="Arial"/>
            <w:iCs/>
            <w:vanish/>
            <w:color w:val="auto"/>
            <w:lang w:val="en"/>
          </w:rPr>
          <w:t>ping</w:t>
        </w:r>
        <w:r w:rsidRPr="0038785F">
          <w:rPr>
            <w:rStyle w:val="Hiperpovezava"/>
            <w:rFonts w:ascii="Arial Narrow" w:hAnsi="Arial Narrow" w:cs="Arial"/>
            <w:iCs/>
            <w:color w:val="auto"/>
            <w:lang w:val="en"/>
          </w:rPr>
          <w:t>@gov</w:t>
        </w:r>
        <w:r w:rsidRPr="0038785F">
          <w:rPr>
            <w:rStyle w:val="Hiperpovezava"/>
            <w:rFonts w:ascii="Arial Narrow" w:hAnsi="Arial Narrow" w:cs="Arial"/>
            <w:iCs/>
            <w:vanish/>
            <w:color w:val="auto"/>
            <w:lang w:val="en"/>
          </w:rPr>
          <w:t>pong</w:t>
        </w:r>
        <w:r w:rsidRPr="0038785F">
          <w:rPr>
            <w:rStyle w:val="Hiperpovezava"/>
            <w:rFonts w:ascii="Arial Narrow" w:hAnsi="Arial Narrow" w:cs="Arial"/>
            <w:iCs/>
            <w:color w:val="auto"/>
            <w:lang w:val="en"/>
          </w:rPr>
          <w:t>.si</w:t>
        </w:r>
      </w:hyperlink>
      <w:r w:rsidRPr="0038785F">
        <w:rPr>
          <w:rFonts w:ascii="Arial Narrow" w:hAnsi="Arial Narrow" w:cs="Arial"/>
          <w:iCs/>
          <w:lang w:val="en"/>
        </w:rPr>
        <w:t xml:space="preserve">) </w:t>
      </w:r>
      <w:r w:rsidRPr="0038785F">
        <w:rPr>
          <w:rFonts w:ascii="Arial Narrow" w:hAnsi="Arial Narrow" w:cs="Arial"/>
          <w:iCs/>
          <w:lang w:val="en"/>
        </w:rPr>
        <w:tab/>
      </w:r>
      <w:r w:rsidRPr="0038785F">
        <w:rPr>
          <w:rFonts w:ascii="Arial Narrow" w:hAnsi="Arial Narrow" w:cs="Arial"/>
          <w:iCs/>
          <w:lang w:val="en"/>
        </w:rPr>
        <w:tab/>
      </w:r>
      <w:r w:rsidRPr="0038785F">
        <w:rPr>
          <w:rFonts w:ascii="Arial Narrow" w:hAnsi="Arial Narrow" w:cs="Arial"/>
          <w:iCs/>
          <w:lang w:val="en"/>
        </w:rPr>
        <w:tab/>
      </w:r>
      <w:r w:rsidR="002B11A8" w:rsidRPr="0038785F">
        <w:rPr>
          <w:rFonts w:ascii="Arial Narrow" w:hAnsi="Arial Narrow" w:cs="Arial"/>
          <w:iCs/>
          <w:lang w:val="en"/>
        </w:rPr>
        <w:tab/>
      </w:r>
      <w:r w:rsidR="002B11A8" w:rsidRPr="0038785F">
        <w:rPr>
          <w:rFonts w:ascii="Arial Narrow" w:hAnsi="Arial Narrow" w:cs="Arial"/>
          <w:iCs/>
          <w:lang w:val="en"/>
        </w:rPr>
        <w:tab/>
      </w:r>
      <w:r w:rsidRPr="0038785F">
        <w:rPr>
          <w:rFonts w:ascii="Arial Narrow" w:hAnsi="Arial Narrow" w:cs="Arial"/>
          <w:iCs/>
          <w:lang w:val="en"/>
        </w:rPr>
        <w:t>Ljubljana, 2.3.2016</w:t>
      </w:r>
    </w:p>
    <w:p w:rsidR="00FF7140" w:rsidRDefault="00FF7140" w:rsidP="00A07F0B">
      <w:pPr>
        <w:pStyle w:val="bodytext"/>
        <w:rPr>
          <w:rFonts w:ascii="Arial Narrow" w:hAnsi="Arial Narrow" w:cs="Arial"/>
          <w:iCs/>
          <w:lang w:val="en"/>
        </w:rPr>
      </w:pPr>
    </w:p>
    <w:p w:rsidR="00FF7140" w:rsidRDefault="00FF7140" w:rsidP="00A07F0B">
      <w:pPr>
        <w:pStyle w:val="bodytext"/>
        <w:rPr>
          <w:rFonts w:ascii="Arial Narrow" w:hAnsi="Arial Narrow" w:cs="Arial"/>
          <w:iCs/>
          <w:lang w:val="en"/>
        </w:rPr>
      </w:pPr>
    </w:p>
    <w:p w:rsidR="00FF7140" w:rsidRDefault="00FF7140" w:rsidP="00A07F0B">
      <w:pPr>
        <w:pStyle w:val="bodytext"/>
        <w:rPr>
          <w:rFonts w:ascii="Arial Narrow" w:hAnsi="Arial Narrow" w:cs="Arial"/>
          <w:iCs/>
          <w:lang w:val="en"/>
        </w:rPr>
      </w:pPr>
    </w:p>
    <w:p w:rsidR="00A07F0B" w:rsidRPr="0038785F" w:rsidRDefault="00FF7140" w:rsidP="00FF7140">
      <w:pPr>
        <w:pStyle w:val="bodytext"/>
        <w:rPr>
          <w:rFonts w:ascii="Arial Narrow" w:hAnsi="Arial Narrow"/>
        </w:rPr>
      </w:pPr>
      <w:proofErr w:type="spellStart"/>
      <w:r w:rsidRPr="00FF7140">
        <w:rPr>
          <w:rFonts w:ascii="Arial Narrow" w:hAnsi="Arial Narrow" w:cs="Arial"/>
          <w:b/>
          <w:iCs/>
          <w:lang w:val="en"/>
        </w:rPr>
        <w:t>Zadeva</w:t>
      </w:r>
      <w:proofErr w:type="spellEnd"/>
      <w:r w:rsidRPr="00FF7140">
        <w:rPr>
          <w:rFonts w:ascii="Arial Narrow" w:hAnsi="Arial Narrow" w:cs="Arial"/>
          <w:b/>
          <w:iCs/>
          <w:lang w:val="en"/>
        </w:rPr>
        <w:t xml:space="preserve">: </w:t>
      </w:r>
      <w:proofErr w:type="spellStart"/>
      <w:r w:rsidRPr="00FF7140">
        <w:rPr>
          <w:rFonts w:ascii="Arial Narrow" w:hAnsi="Arial Narrow" w:cs="Arial"/>
          <w:b/>
          <w:iCs/>
          <w:lang w:val="en"/>
        </w:rPr>
        <w:t>Ustavite</w:t>
      </w:r>
      <w:proofErr w:type="spellEnd"/>
      <w:r w:rsidRPr="00FF7140">
        <w:rPr>
          <w:rFonts w:ascii="Arial Narrow" w:hAnsi="Arial Narrow" w:cs="Arial"/>
          <w:b/>
          <w:iCs/>
          <w:lang w:val="en"/>
        </w:rPr>
        <w:t xml:space="preserve"> </w:t>
      </w:r>
      <w:proofErr w:type="spellStart"/>
      <w:r w:rsidRPr="00FF7140">
        <w:rPr>
          <w:rFonts w:ascii="Arial Narrow" w:hAnsi="Arial Narrow" w:cs="Arial"/>
          <w:b/>
          <w:iCs/>
          <w:lang w:val="en"/>
        </w:rPr>
        <w:t>nerazumen</w:t>
      </w:r>
      <w:proofErr w:type="spellEnd"/>
      <w:r w:rsidRPr="00FF7140">
        <w:rPr>
          <w:rFonts w:ascii="Arial Narrow" w:hAnsi="Arial Narrow" w:cs="Arial"/>
          <w:b/>
          <w:iCs/>
          <w:lang w:val="en"/>
        </w:rPr>
        <w:t xml:space="preserve"> </w:t>
      </w:r>
      <w:proofErr w:type="spellStart"/>
      <w:r w:rsidRPr="00FF7140">
        <w:rPr>
          <w:rFonts w:ascii="Arial Narrow" w:hAnsi="Arial Narrow" w:cs="Arial"/>
          <w:b/>
          <w:iCs/>
          <w:lang w:val="en"/>
        </w:rPr>
        <w:t>proces</w:t>
      </w:r>
      <w:proofErr w:type="spellEnd"/>
      <w:r w:rsidRPr="00FF7140">
        <w:rPr>
          <w:rFonts w:ascii="Arial Narrow" w:hAnsi="Arial Narrow" w:cs="Arial"/>
          <w:b/>
          <w:iCs/>
          <w:lang w:val="en"/>
        </w:rPr>
        <w:t xml:space="preserve"> </w:t>
      </w:r>
      <w:proofErr w:type="spellStart"/>
      <w:proofErr w:type="gramStart"/>
      <w:r w:rsidRPr="00FF7140">
        <w:rPr>
          <w:rFonts w:ascii="Arial Narrow" w:hAnsi="Arial Narrow" w:cs="Arial"/>
          <w:b/>
          <w:iCs/>
          <w:lang w:val="en"/>
        </w:rPr>
        <w:t>spreminjanja</w:t>
      </w:r>
      <w:proofErr w:type="spellEnd"/>
      <w:r w:rsidRPr="00FF7140">
        <w:rPr>
          <w:rFonts w:ascii="Arial Narrow" w:hAnsi="Arial Narrow" w:cs="Arial"/>
          <w:b/>
          <w:iCs/>
          <w:lang w:val="en"/>
        </w:rPr>
        <w:t xml:space="preserve">  </w:t>
      </w:r>
      <w:proofErr w:type="spellStart"/>
      <w:r w:rsidRPr="00FF7140">
        <w:rPr>
          <w:rFonts w:ascii="Arial Narrow" w:hAnsi="Arial Narrow" w:cs="Arial"/>
          <w:b/>
          <w:iCs/>
          <w:lang w:val="en"/>
        </w:rPr>
        <w:t>gradbene</w:t>
      </w:r>
      <w:proofErr w:type="spellEnd"/>
      <w:proofErr w:type="gramEnd"/>
      <w:r w:rsidRPr="00FF7140">
        <w:rPr>
          <w:rFonts w:ascii="Arial Narrow" w:hAnsi="Arial Narrow" w:cs="Arial"/>
          <w:b/>
          <w:iCs/>
          <w:lang w:val="en"/>
        </w:rPr>
        <w:t xml:space="preserve"> </w:t>
      </w:r>
      <w:proofErr w:type="spellStart"/>
      <w:r w:rsidRPr="00FF7140">
        <w:rPr>
          <w:rFonts w:ascii="Arial Narrow" w:hAnsi="Arial Narrow" w:cs="Arial"/>
          <w:b/>
          <w:iCs/>
          <w:lang w:val="en"/>
        </w:rPr>
        <w:t>zakonodaje</w:t>
      </w:r>
      <w:proofErr w:type="spellEnd"/>
    </w:p>
    <w:p w:rsidR="00A07F0B" w:rsidRPr="0038785F" w:rsidRDefault="00A07F0B"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Spoštovani predsednik vlade dr. Miro Cerar,</w:t>
      </w:r>
    </w:p>
    <w:p w:rsidR="00A07F0B" w:rsidRPr="0038785F" w:rsidRDefault="00A07F0B"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 xml:space="preserve">Že od septembra lanskega leta v okviru priprave nove gradbene in prostorske zakonodaje na Ministrstvu za okolje in prostor poteka proces, ki je vedno bolj nerazumen in neargumentiran, ko gre za sprejemanje </w:t>
      </w:r>
      <w:r w:rsidR="00470877" w:rsidRPr="0038785F">
        <w:rPr>
          <w:rFonts w:ascii="Arial Narrow" w:hAnsi="Arial Narrow"/>
          <w:szCs w:val="24"/>
        </w:rPr>
        <w:t xml:space="preserve">tako </w:t>
      </w:r>
      <w:r w:rsidRPr="0038785F">
        <w:rPr>
          <w:rFonts w:ascii="Arial Narrow" w:hAnsi="Arial Narrow"/>
          <w:szCs w:val="24"/>
        </w:rPr>
        <w:t>pomembnih odločitev naše države. Če bosta predloga Gradbenega zakona in Zakona o pooblaščenih arhitektih in inženirjih  takšna ostala, bo to povzročilo veliko  škodo celotni gradbeni stroki in podjetjem, delujočim v gradbeništvu in inženiringu.</w:t>
      </w:r>
    </w:p>
    <w:p w:rsidR="002B11A8" w:rsidRPr="0038785F" w:rsidRDefault="002B11A8"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Predlagana zakona v tem trenutku sledita ozkemu in kratkovidnemu intere</w:t>
      </w:r>
      <w:r w:rsidR="00470877" w:rsidRPr="0038785F">
        <w:rPr>
          <w:rFonts w:ascii="Arial Narrow" w:hAnsi="Arial Narrow"/>
          <w:szCs w:val="24"/>
        </w:rPr>
        <w:t>su poklicne zbornice arhitektov</w:t>
      </w:r>
      <w:r w:rsidRPr="0038785F">
        <w:rPr>
          <w:rFonts w:ascii="Arial Narrow" w:hAnsi="Arial Narrow"/>
          <w:szCs w:val="24"/>
        </w:rPr>
        <w:t xml:space="preserve"> na način, da rušita celoten proces poteka gradnje, od načrtovanja do izvedbe, kot ga narekujejo gradbena pravila doma in v svetu. </w:t>
      </w:r>
    </w:p>
    <w:p w:rsidR="002B11A8" w:rsidRPr="0038785F" w:rsidRDefault="002B11A8"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Celotna gradbena stroka, od podjetij do fakultet</w:t>
      </w:r>
      <w:r w:rsidR="00470877" w:rsidRPr="0038785F">
        <w:rPr>
          <w:rFonts w:ascii="Arial Narrow" w:hAnsi="Arial Narrow"/>
          <w:szCs w:val="24"/>
        </w:rPr>
        <w:t xml:space="preserve"> in inštitutov</w:t>
      </w:r>
      <w:r w:rsidRPr="0038785F">
        <w:rPr>
          <w:rFonts w:ascii="Arial Narrow" w:hAnsi="Arial Narrow"/>
          <w:szCs w:val="24"/>
        </w:rPr>
        <w:t>, v osnutkih obeh zakonov vidi več potencialnih groženj obstoju varnega</w:t>
      </w:r>
      <w:r w:rsidR="00470877" w:rsidRPr="0038785F">
        <w:rPr>
          <w:rFonts w:ascii="Arial Narrow" w:hAnsi="Arial Narrow"/>
          <w:szCs w:val="24"/>
        </w:rPr>
        <w:t>,</w:t>
      </w:r>
      <w:r w:rsidRPr="0038785F">
        <w:rPr>
          <w:rFonts w:ascii="Arial Narrow" w:hAnsi="Arial Narrow"/>
          <w:szCs w:val="24"/>
        </w:rPr>
        <w:t xml:space="preserve"> strokovnega </w:t>
      </w:r>
      <w:r w:rsidR="00470877" w:rsidRPr="0038785F">
        <w:rPr>
          <w:rFonts w:ascii="Arial Narrow" w:hAnsi="Arial Narrow"/>
          <w:szCs w:val="24"/>
        </w:rPr>
        <w:t xml:space="preserve">in transparentnega </w:t>
      </w:r>
      <w:r w:rsidRPr="0038785F">
        <w:rPr>
          <w:rFonts w:ascii="Arial Narrow" w:hAnsi="Arial Narrow"/>
          <w:szCs w:val="24"/>
        </w:rPr>
        <w:t xml:space="preserve">gradbenega in inženirskega procesa. To smo v javni razpravi pristojnemu ministrstvu in javnosti tudi večkrat jasno izpostavili. </w:t>
      </w:r>
      <w:r w:rsidR="00470877" w:rsidRPr="0038785F">
        <w:rPr>
          <w:rFonts w:ascii="Arial Narrow" w:hAnsi="Arial Narrow"/>
          <w:szCs w:val="24"/>
        </w:rPr>
        <w:t>Toda očitno je</w:t>
      </w:r>
      <w:r w:rsidRPr="0038785F">
        <w:rPr>
          <w:rFonts w:ascii="Arial Narrow" w:hAnsi="Arial Narrow"/>
          <w:szCs w:val="24"/>
        </w:rPr>
        <w:t xml:space="preserve">, da argumenti stroke in </w:t>
      </w:r>
      <w:r w:rsidR="00470877" w:rsidRPr="0038785F">
        <w:rPr>
          <w:rFonts w:ascii="Arial Narrow" w:hAnsi="Arial Narrow"/>
          <w:szCs w:val="24"/>
        </w:rPr>
        <w:t>gospodars</w:t>
      </w:r>
      <w:r w:rsidR="00DD5CD7" w:rsidRPr="0038785F">
        <w:rPr>
          <w:rFonts w:ascii="Arial Narrow" w:hAnsi="Arial Narrow"/>
          <w:szCs w:val="24"/>
        </w:rPr>
        <w:t>tva</w:t>
      </w:r>
      <w:r w:rsidRPr="0038785F">
        <w:rPr>
          <w:rFonts w:ascii="Arial Narrow" w:hAnsi="Arial Narrow"/>
          <w:szCs w:val="24"/>
        </w:rPr>
        <w:t xml:space="preserve">, za pripravljavce predmetnih zakonov niso upoštevanja vredni. </w:t>
      </w:r>
    </w:p>
    <w:p w:rsidR="00A07F0B" w:rsidRPr="0038785F" w:rsidRDefault="00A07F0B"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Sprašujemo Vas, ali so predstavniki vaše vlade zares pripravljeni ignorirati celotno znanje, stroko, pamet in interes tako pomembnega dela gospodarstva, kot je gradbeništvo</w:t>
      </w:r>
      <w:r w:rsidR="00005F0F">
        <w:rPr>
          <w:rFonts w:ascii="Arial Narrow" w:hAnsi="Arial Narrow"/>
          <w:szCs w:val="24"/>
        </w:rPr>
        <w:t xml:space="preserve"> in inženiring gradnje objektov</w:t>
      </w:r>
      <w:r w:rsidRPr="0038785F">
        <w:rPr>
          <w:rFonts w:ascii="Arial Narrow" w:hAnsi="Arial Narrow"/>
          <w:szCs w:val="24"/>
        </w:rPr>
        <w:t xml:space="preserve"> s 55.000 zaposlenimi, da bi enemu poklicu v panogi poklonili novo in povsem nepotrebno administrativno mesto v procesu gradnje. To je vodja gradnje ali vodja gradbišča (poimenovanje in njegova vsebina tudi še ni dokončno jasna), ki bo po novem moral biti arhitekt. Ali so pristojni, ki pripravljajo novo zakonodajo, kot glavni problem v slovenskem gradbeništvu res prepoznali nezadostno doseganje estetske vsebine gradnje? Ali pa se le želijo izogniti </w:t>
      </w:r>
      <w:r w:rsidR="00470877" w:rsidRPr="0038785F">
        <w:rPr>
          <w:rFonts w:ascii="Arial Narrow" w:hAnsi="Arial Narrow"/>
          <w:szCs w:val="24"/>
        </w:rPr>
        <w:t>odgovornosti za obilico</w:t>
      </w:r>
      <w:r w:rsidRPr="0038785F">
        <w:rPr>
          <w:rFonts w:ascii="Arial Narrow" w:hAnsi="Arial Narrow"/>
          <w:szCs w:val="24"/>
        </w:rPr>
        <w:t xml:space="preserve"> </w:t>
      </w:r>
      <w:r w:rsidR="00DD5CD7" w:rsidRPr="0038785F">
        <w:rPr>
          <w:rFonts w:ascii="Arial Narrow" w:hAnsi="Arial Narrow"/>
          <w:szCs w:val="24"/>
        </w:rPr>
        <w:t>nerešenih vprašanj</w:t>
      </w:r>
      <w:r w:rsidRPr="0038785F">
        <w:rPr>
          <w:rFonts w:ascii="Arial Narrow" w:hAnsi="Arial Narrow"/>
          <w:szCs w:val="24"/>
        </w:rPr>
        <w:t>, ki že leta pestijo panogo?</w:t>
      </w:r>
    </w:p>
    <w:p w:rsidR="00A07F0B" w:rsidRPr="0038785F" w:rsidRDefault="00A07F0B"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Za tako radikalnimi predlaganimi spremembami gradbene zakonodaje ne vidimo nobenih resnih analiz, ki pa jih bi bilo nujno opraviti, da bi se lahko lotili zahtevnega reševanja množice problemov in slabosti, ki jih v panogi že leta občutimo vsi, ki delamo v njej.</w:t>
      </w:r>
      <w:r w:rsidR="00005F0F">
        <w:rPr>
          <w:rFonts w:ascii="Arial Narrow" w:hAnsi="Arial Narrow"/>
          <w:szCs w:val="24"/>
        </w:rPr>
        <w:t xml:space="preserve">. </w:t>
      </w:r>
      <w:r w:rsidR="00470877" w:rsidRPr="0038785F">
        <w:rPr>
          <w:rFonts w:ascii="Arial Narrow" w:hAnsi="Arial Narrow"/>
          <w:szCs w:val="24"/>
        </w:rPr>
        <w:t xml:space="preserve">Predlagane rešitve </w:t>
      </w:r>
      <w:r w:rsidRPr="0038785F">
        <w:rPr>
          <w:rFonts w:ascii="Arial Narrow" w:hAnsi="Arial Narrow"/>
          <w:szCs w:val="24"/>
        </w:rPr>
        <w:t>bo</w:t>
      </w:r>
      <w:r w:rsidR="00470877" w:rsidRPr="0038785F">
        <w:rPr>
          <w:rFonts w:ascii="Arial Narrow" w:hAnsi="Arial Narrow"/>
          <w:szCs w:val="24"/>
        </w:rPr>
        <w:t>do</w:t>
      </w:r>
      <w:r w:rsidRPr="0038785F">
        <w:rPr>
          <w:rFonts w:ascii="Arial Narrow" w:hAnsi="Arial Narrow"/>
          <w:szCs w:val="24"/>
        </w:rPr>
        <w:t xml:space="preserve"> </w:t>
      </w:r>
      <w:r w:rsidR="00470877" w:rsidRPr="0038785F">
        <w:rPr>
          <w:rFonts w:ascii="Arial Narrow" w:hAnsi="Arial Narrow"/>
          <w:szCs w:val="24"/>
        </w:rPr>
        <w:t>le še</w:t>
      </w:r>
      <w:r w:rsidRPr="0038785F">
        <w:rPr>
          <w:rFonts w:ascii="Arial Narrow" w:hAnsi="Arial Narrow"/>
          <w:szCs w:val="24"/>
        </w:rPr>
        <w:t xml:space="preserve"> dodatno oslabil</w:t>
      </w:r>
      <w:r w:rsidR="00470877" w:rsidRPr="0038785F">
        <w:rPr>
          <w:rFonts w:ascii="Arial Narrow" w:hAnsi="Arial Narrow"/>
          <w:szCs w:val="24"/>
        </w:rPr>
        <w:t>e</w:t>
      </w:r>
      <w:r w:rsidRPr="0038785F">
        <w:rPr>
          <w:rFonts w:ascii="Arial Narrow" w:hAnsi="Arial Narrow"/>
          <w:szCs w:val="24"/>
        </w:rPr>
        <w:t xml:space="preserve"> pomembno </w:t>
      </w:r>
      <w:r w:rsidR="00470877" w:rsidRPr="0038785F">
        <w:rPr>
          <w:rFonts w:ascii="Arial Narrow" w:hAnsi="Arial Narrow"/>
          <w:szCs w:val="24"/>
        </w:rPr>
        <w:t xml:space="preserve">gospodarsko </w:t>
      </w:r>
      <w:r w:rsidRPr="0038785F">
        <w:rPr>
          <w:rFonts w:ascii="Arial Narrow" w:hAnsi="Arial Narrow"/>
          <w:szCs w:val="24"/>
        </w:rPr>
        <w:t>panogo</w:t>
      </w:r>
      <w:r w:rsidR="00470877" w:rsidRPr="0038785F">
        <w:rPr>
          <w:rFonts w:ascii="Arial Narrow" w:hAnsi="Arial Narrow"/>
          <w:szCs w:val="24"/>
        </w:rPr>
        <w:t>,</w:t>
      </w:r>
      <w:r w:rsidRPr="0038785F">
        <w:rPr>
          <w:rFonts w:ascii="Arial Narrow" w:hAnsi="Arial Narrow"/>
          <w:szCs w:val="24"/>
        </w:rPr>
        <w:t xml:space="preserve"> namesto da bi</w:t>
      </w:r>
      <w:r w:rsidR="00470877" w:rsidRPr="0038785F">
        <w:rPr>
          <w:rFonts w:ascii="Arial Narrow" w:hAnsi="Arial Narrow"/>
          <w:szCs w:val="24"/>
        </w:rPr>
        <w:t xml:space="preserve"> ji</w:t>
      </w:r>
      <w:r w:rsidRPr="0038785F">
        <w:rPr>
          <w:rFonts w:ascii="Arial Narrow" w:hAnsi="Arial Narrow"/>
          <w:szCs w:val="24"/>
        </w:rPr>
        <w:t xml:space="preserve"> tudi skozi </w:t>
      </w:r>
      <w:r w:rsidR="00470877" w:rsidRPr="0038785F">
        <w:rPr>
          <w:rFonts w:ascii="Arial Narrow" w:hAnsi="Arial Narrow"/>
          <w:szCs w:val="24"/>
        </w:rPr>
        <w:t>izboljšave zakonodaje</w:t>
      </w:r>
      <w:r w:rsidRPr="0038785F">
        <w:rPr>
          <w:rFonts w:ascii="Arial Narrow" w:hAnsi="Arial Narrow"/>
          <w:szCs w:val="24"/>
        </w:rPr>
        <w:t xml:space="preserve"> omogočili njen ponovni vzpon. </w:t>
      </w:r>
      <w:r w:rsidR="00005F0F">
        <w:rPr>
          <w:rFonts w:ascii="Arial Narrow" w:hAnsi="Arial Narrow"/>
          <w:szCs w:val="24"/>
        </w:rPr>
        <w:t>Ob tem moramo poudariti, da zakonodaja zajema tudi gradnjo tehnoloških objektov, v katero je zajeta tehnološka ponudba znatnega dela slovenske izvozne industrije; spremembe pa so v neposrednem nasprotju s trendi in novimi standardi na področju tehnološkega inženiringa.</w:t>
      </w:r>
    </w:p>
    <w:p w:rsidR="00A07F0B" w:rsidRPr="0038785F" w:rsidRDefault="00A07F0B"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lastRenderedPageBreak/>
        <w:t>Prepričani smo, da bomo lahko dokončno razrešili tudi problem neustreznega vrednotenja dela vseh udeleženih strok in poklicev v gradbeništvu, vk</w:t>
      </w:r>
      <w:r w:rsidR="00470877" w:rsidRPr="0038785F">
        <w:rPr>
          <w:rFonts w:ascii="Arial Narrow" w:hAnsi="Arial Narrow"/>
          <w:szCs w:val="24"/>
        </w:rPr>
        <w:t>ljučno z arhitekti in inženirji</w:t>
      </w:r>
      <w:r w:rsidRPr="0038785F">
        <w:rPr>
          <w:rFonts w:ascii="Arial Narrow" w:hAnsi="Arial Narrow"/>
          <w:szCs w:val="24"/>
        </w:rPr>
        <w:t xml:space="preserve"> šele, ko se bomo celovito lotili reševanja najzahtevnejših problemov in izzivov, ki stojijo pred celotno panogo gradbeništva, tako odsotnost ustreznih standardov kvalitete tehnične dokumentacije, ki ji bo sledila jasna vsebina naročila gradnje, do uravnoteženih gradbenih pogodb, ki bode skladne s pravili gradbene stroke in bodo od vseh udeležencev v gradnji zahtevale kvalitetno opravljeno delo in odgovornost za lastne napake. </w:t>
      </w:r>
    </w:p>
    <w:p w:rsidR="00A07F0B" w:rsidRPr="0038785F" w:rsidRDefault="00A07F0B"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 xml:space="preserve">Spoštovani predsednik Vlade RS. </w:t>
      </w:r>
    </w:p>
    <w:p w:rsidR="00A07F0B" w:rsidRPr="0038785F" w:rsidRDefault="00A07F0B" w:rsidP="00A07F0B">
      <w:pPr>
        <w:rPr>
          <w:rFonts w:ascii="Arial Narrow" w:hAnsi="Arial Narrow"/>
          <w:szCs w:val="24"/>
        </w:rPr>
      </w:pPr>
    </w:p>
    <w:p w:rsidR="00A07F0B" w:rsidRPr="0038785F" w:rsidRDefault="00A07F0B" w:rsidP="00A07F0B">
      <w:pPr>
        <w:rPr>
          <w:rFonts w:ascii="Arial Narrow" w:hAnsi="Arial Narrow"/>
          <w:szCs w:val="24"/>
        </w:rPr>
      </w:pPr>
      <w:r w:rsidRPr="0038785F">
        <w:rPr>
          <w:rFonts w:ascii="Arial Narrow" w:hAnsi="Arial Narrow"/>
          <w:szCs w:val="24"/>
        </w:rPr>
        <w:t xml:space="preserve">Pričakujemo, da boste naredili vse, da se postopek priprave sprememb gradbene zakonodaje vrne v okvire, kamor sodi. To </w:t>
      </w:r>
      <w:r w:rsidR="00DD5CD7" w:rsidRPr="0038785F">
        <w:rPr>
          <w:rFonts w:ascii="Arial Narrow" w:hAnsi="Arial Narrow"/>
          <w:szCs w:val="24"/>
        </w:rPr>
        <w:t>je</w:t>
      </w:r>
      <w:r w:rsidRPr="0038785F">
        <w:rPr>
          <w:rFonts w:ascii="Arial Narrow" w:hAnsi="Arial Narrow"/>
          <w:szCs w:val="24"/>
        </w:rPr>
        <w:t xml:space="preserve"> v okvire stroke in razvojnega interesa slovenskega gradbenega gospodarstva. Le tako boste lahko ustavili ta nerazumen proces uveljavljanja posamičnega poklicnega interesa, ki predstavlja v verigi vrednosti v panogi manj kot 3 odstotke, na škodo vseh ostalih 97 odstotkov udeležencev v gradnji. V okviru tega pa predlagamo, da se Vlada RS zavzame za pripravo skupne Strategije razvoja gradbeništva v Sloveniji, ki bo gradbeni dejavnosti, dejavnosti inženiringa in drugim povezanim dejavnostim omogočil stabilno rast</w:t>
      </w:r>
      <w:r w:rsidR="00DD5CD7" w:rsidRPr="0038785F">
        <w:rPr>
          <w:rFonts w:ascii="Arial Narrow" w:hAnsi="Arial Narrow"/>
          <w:szCs w:val="24"/>
        </w:rPr>
        <w:t xml:space="preserve"> in</w:t>
      </w:r>
      <w:r w:rsidRPr="0038785F">
        <w:rPr>
          <w:rFonts w:ascii="Arial Narrow" w:hAnsi="Arial Narrow"/>
          <w:szCs w:val="24"/>
        </w:rPr>
        <w:t xml:space="preserve"> razvoj</w:t>
      </w:r>
      <w:r w:rsidR="00DD5CD7" w:rsidRPr="0038785F">
        <w:rPr>
          <w:rFonts w:ascii="Arial Narrow" w:hAnsi="Arial Narrow"/>
          <w:szCs w:val="24"/>
        </w:rPr>
        <w:t xml:space="preserve">no </w:t>
      </w:r>
      <w:r w:rsidRPr="0038785F">
        <w:rPr>
          <w:rFonts w:ascii="Arial Narrow" w:hAnsi="Arial Narrow"/>
          <w:szCs w:val="24"/>
        </w:rPr>
        <w:t xml:space="preserve">perspektivo. </w:t>
      </w:r>
    </w:p>
    <w:p w:rsidR="003F0357" w:rsidRPr="0038785F" w:rsidRDefault="003F0357" w:rsidP="00A07F0B">
      <w:pPr>
        <w:rPr>
          <w:rFonts w:ascii="Arial Narrow" w:hAnsi="Arial Narrow"/>
          <w:szCs w:val="24"/>
        </w:rPr>
      </w:pPr>
    </w:p>
    <w:p w:rsidR="003F0357" w:rsidRPr="0038785F" w:rsidRDefault="003F0357" w:rsidP="00A07F0B">
      <w:pPr>
        <w:rPr>
          <w:rFonts w:ascii="Arial Narrow" w:hAnsi="Arial Narrow"/>
          <w:szCs w:val="24"/>
        </w:rPr>
      </w:pPr>
      <w:r w:rsidRPr="0038785F">
        <w:rPr>
          <w:rFonts w:ascii="Arial Narrow" w:hAnsi="Arial Narrow"/>
          <w:szCs w:val="24"/>
        </w:rPr>
        <w:t>S spoštovanjem!</w:t>
      </w:r>
    </w:p>
    <w:p w:rsidR="003F0357" w:rsidRPr="0038785F" w:rsidRDefault="003F0357" w:rsidP="00A07F0B">
      <w:pPr>
        <w:rPr>
          <w:rFonts w:ascii="Arial Narrow" w:hAnsi="Arial Narrow"/>
          <w:szCs w:val="24"/>
        </w:rPr>
      </w:pPr>
    </w:p>
    <w:p w:rsidR="003F0357" w:rsidRPr="0038785F" w:rsidRDefault="003F0357" w:rsidP="00A07F0B">
      <w:pPr>
        <w:rPr>
          <w:rFonts w:ascii="Arial Narrow" w:hAnsi="Arial Narrow"/>
          <w:szCs w:val="24"/>
        </w:rPr>
      </w:pPr>
    </w:p>
    <w:p w:rsidR="00841B01" w:rsidRPr="0038785F" w:rsidRDefault="00841B01" w:rsidP="00A07F0B">
      <w:pPr>
        <w:rPr>
          <w:rFonts w:ascii="Arial Narrow" w:hAnsi="Arial Narrow"/>
          <w:szCs w:val="24"/>
        </w:rPr>
      </w:pPr>
      <w:r w:rsidRPr="0038785F">
        <w:rPr>
          <w:rFonts w:ascii="Arial Narrow" w:hAnsi="Arial Narrow"/>
          <w:szCs w:val="24"/>
        </w:rPr>
        <w:t>Mag. Samo Hribar Milič</w:t>
      </w:r>
    </w:p>
    <w:p w:rsidR="00841B01" w:rsidRPr="0038785F" w:rsidRDefault="00841B01" w:rsidP="00A07F0B">
      <w:pPr>
        <w:rPr>
          <w:rFonts w:ascii="Arial Narrow" w:hAnsi="Arial Narrow"/>
          <w:szCs w:val="24"/>
        </w:rPr>
      </w:pPr>
      <w:r w:rsidRPr="0038785F">
        <w:rPr>
          <w:rFonts w:ascii="Arial Narrow" w:hAnsi="Arial Narrow"/>
          <w:szCs w:val="24"/>
        </w:rPr>
        <w:t>Generalni direktor GZS</w:t>
      </w:r>
    </w:p>
    <w:p w:rsidR="009D128F" w:rsidRPr="0038785F" w:rsidRDefault="009D128F" w:rsidP="009D128F">
      <w:pPr>
        <w:jc w:val="left"/>
        <w:rPr>
          <w:rFonts w:ascii="Arial Narrow" w:hAnsi="Arial Narrow"/>
          <w:szCs w:val="24"/>
        </w:rPr>
      </w:pPr>
    </w:p>
    <w:p w:rsidR="009D128F" w:rsidRPr="0038785F" w:rsidRDefault="009D128F" w:rsidP="009D128F">
      <w:pPr>
        <w:jc w:val="left"/>
        <w:rPr>
          <w:rFonts w:ascii="Arial Narrow" w:hAnsi="Arial Narrow"/>
          <w:szCs w:val="24"/>
        </w:rPr>
      </w:pPr>
      <w:r w:rsidRPr="0038785F">
        <w:rPr>
          <w:rFonts w:ascii="Arial Narrow" w:hAnsi="Arial Narrow"/>
          <w:szCs w:val="24"/>
        </w:rPr>
        <w:t>Branko Žiberna</w:t>
      </w:r>
      <w:r w:rsidRPr="0038785F">
        <w:rPr>
          <w:rFonts w:ascii="Arial Narrow" w:hAnsi="Arial Narrow"/>
          <w:szCs w:val="24"/>
        </w:rPr>
        <w:br/>
        <w:t>Predsednik Upravnega odbora</w:t>
      </w:r>
      <w:r w:rsidR="003F0357" w:rsidRPr="0038785F">
        <w:rPr>
          <w:rFonts w:ascii="Arial Narrow" w:hAnsi="Arial Narrow"/>
          <w:szCs w:val="24"/>
        </w:rPr>
        <w:t>,</w:t>
      </w:r>
      <w:r w:rsidRPr="0038785F">
        <w:rPr>
          <w:rFonts w:ascii="Arial Narrow" w:hAnsi="Arial Narrow"/>
          <w:szCs w:val="24"/>
        </w:rPr>
        <w:br/>
        <w:t xml:space="preserve">Zbornica gradbeništva in industrije </w:t>
      </w:r>
      <w:r w:rsidRPr="0038785F">
        <w:rPr>
          <w:rFonts w:ascii="Arial Narrow" w:hAnsi="Arial Narrow"/>
          <w:szCs w:val="24"/>
        </w:rPr>
        <w:br/>
        <w:t>gradbenega materiala pri GZS</w:t>
      </w:r>
    </w:p>
    <w:p w:rsidR="009D128F" w:rsidRPr="0038785F" w:rsidRDefault="009D128F" w:rsidP="009D128F">
      <w:pPr>
        <w:jc w:val="left"/>
        <w:rPr>
          <w:rFonts w:ascii="Arial Narrow" w:hAnsi="Arial Narrow"/>
          <w:color w:val="000000" w:themeColor="text1"/>
          <w:szCs w:val="24"/>
        </w:rPr>
      </w:pPr>
    </w:p>
    <w:p w:rsidR="009D128F" w:rsidRPr="0038785F" w:rsidRDefault="009D128F" w:rsidP="009D128F">
      <w:pPr>
        <w:jc w:val="left"/>
        <w:rPr>
          <w:rFonts w:ascii="Arial Narrow" w:hAnsi="Arial Narrow"/>
          <w:szCs w:val="24"/>
        </w:rPr>
      </w:pPr>
      <w:r w:rsidRPr="0038785F">
        <w:rPr>
          <w:rFonts w:ascii="Arial Narrow" w:hAnsi="Arial Narrow"/>
          <w:szCs w:val="24"/>
        </w:rPr>
        <w:t>Dr. Zoran Marinšek</w:t>
      </w:r>
      <w:r w:rsidRPr="0038785F">
        <w:rPr>
          <w:rFonts w:ascii="Arial Narrow" w:hAnsi="Arial Narrow"/>
          <w:szCs w:val="24"/>
        </w:rPr>
        <w:br/>
        <w:t>Predsednik Upravnega odbora</w:t>
      </w:r>
      <w:r w:rsidR="003F0357" w:rsidRPr="0038785F">
        <w:rPr>
          <w:rFonts w:ascii="Arial Narrow" w:hAnsi="Arial Narrow"/>
          <w:szCs w:val="24"/>
        </w:rPr>
        <w:t>,</w:t>
      </w:r>
      <w:r w:rsidRPr="0038785F">
        <w:rPr>
          <w:rFonts w:ascii="Arial Narrow" w:hAnsi="Arial Narrow"/>
          <w:szCs w:val="24"/>
        </w:rPr>
        <w:br/>
        <w:t>Združenje za inženiring</w:t>
      </w:r>
    </w:p>
    <w:p w:rsidR="009D128F" w:rsidRPr="0038785F" w:rsidRDefault="009D128F" w:rsidP="009D128F">
      <w:pPr>
        <w:jc w:val="left"/>
        <w:rPr>
          <w:rFonts w:ascii="Arial Narrow" w:hAnsi="Arial Narrow"/>
          <w:szCs w:val="24"/>
        </w:rPr>
      </w:pPr>
    </w:p>
    <w:p w:rsidR="009D128F" w:rsidRPr="0038785F" w:rsidRDefault="009D128F" w:rsidP="009D128F">
      <w:pPr>
        <w:jc w:val="left"/>
        <w:rPr>
          <w:rFonts w:ascii="Arial Narrow" w:hAnsi="Arial Narrow"/>
          <w:szCs w:val="24"/>
        </w:rPr>
      </w:pPr>
      <w:r w:rsidRPr="0038785F">
        <w:rPr>
          <w:rFonts w:ascii="Arial Narrow" w:hAnsi="Arial Narrow"/>
          <w:szCs w:val="24"/>
        </w:rPr>
        <w:t>mag. Uroš Mikoš</w:t>
      </w:r>
    </w:p>
    <w:p w:rsidR="003F0357" w:rsidRPr="0038785F" w:rsidRDefault="003F0357" w:rsidP="009D128F">
      <w:pPr>
        <w:jc w:val="left"/>
        <w:rPr>
          <w:rFonts w:ascii="Arial Narrow" w:hAnsi="Arial Narrow"/>
          <w:szCs w:val="24"/>
        </w:rPr>
      </w:pPr>
      <w:r w:rsidRPr="0038785F">
        <w:rPr>
          <w:rFonts w:ascii="Arial Narrow" w:hAnsi="Arial Narrow"/>
          <w:szCs w:val="24"/>
        </w:rPr>
        <w:t>Predsednik Upravnega odbora,</w:t>
      </w:r>
    </w:p>
    <w:p w:rsidR="0038785F" w:rsidRDefault="009D128F" w:rsidP="00A07F0B">
      <w:pPr>
        <w:rPr>
          <w:rFonts w:ascii="Arial Narrow" w:hAnsi="Arial Narrow"/>
          <w:szCs w:val="24"/>
        </w:rPr>
      </w:pPr>
      <w:r w:rsidRPr="0038785F">
        <w:rPr>
          <w:rStyle w:val="Krepko"/>
          <w:rFonts w:ascii="Arial Narrow" w:hAnsi="Arial Narrow" w:cs="Arial"/>
          <w:b w:val="0"/>
          <w:color w:val="000000"/>
          <w:szCs w:val="24"/>
          <w:bdr w:val="none" w:sz="0" w:space="0" w:color="auto" w:frame="1"/>
          <w:shd w:val="clear" w:color="auto" w:fill="FFFFFF"/>
        </w:rPr>
        <w:t>Združenje za svetovalni inženiring</w:t>
      </w:r>
    </w:p>
    <w:p w:rsidR="0038785F" w:rsidRPr="0038785F" w:rsidRDefault="0038785F" w:rsidP="00A07F0B">
      <w:pPr>
        <w:rPr>
          <w:rFonts w:ascii="Arial Narrow" w:hAnsi="Arial Narrow"/>
          <w:szCs w:val="24"/>
        </w:rPr>
      </w:pPr>
    </w:p>
    <w:p w:rsidR="00A07F0B" w:rsidRPr="0038785F" w:rsidRDefault="00A07F0B" w:rsidP="00A07F0B">
      <w:pPr>
        <w:rPr>
          <w:rFonts w:ascii="Arial Narrow" w:hAnsi="Arial Narrow"/>
          <w:szCs w:val="24"/>
        </w:rPr>
      </w:pPr>
    </w:p>
    <w:p w:rsidR="002C3990" w:rsidRPr="0038785F" w:rsidRDefault="002C3990" w:rsidP="002C3990">
      <w:pPr>
        <w:rPr>
          <w:rFonts w:ascii="Arial Narrow" w:hAnsi="Arial Narrow" w:cs="Arial"/>
          <w:b/>
          <w:szCs w:val="24"/>
        </w:rPr>
      </w:pPr>
      <w:r w:rsidRPr="0038785F">
        <w:rPr>
          <w:rFonts w:ascii="Arial Narrow" w:hAnsi="Arial Narrow" w:cs="Arial"/>
          <w:szCs w:val="24"/>
        </w:rPr>
        <w:t xml:space="preserve">Sopodpisnik pisma predsedniku Vlade Republike Slovenije z dne </w:t>
      </w:r>
      <w:r w:rsidR="0038785F" w:rsidRPr="0038785F">
        <w:rPr>
          <w:rFonts w:ascii="Arial Narrow" w:hAnsi="Arial Narrow" w:cs="Arial"/>
          <w:szCs w:val="24"/>
        </w:rPr>
        <w:t>2. marca 2</w:t>
      </w:r>
      <w:r w:rsidRPr="0038785F">
        <w:rPr>
          <w:rFonts w:ascii="Arial Narrow" w:hAnsi="Arial Narrow" w:cs="Arial"/>
          <w:szCs w:val="24"/>
        </w:rPr>
        <w:t>01</w:t>
      </w:r>
      <w:r w:rsidR="0038785F" w:rsidRPr="0038785F">
        <w:rPr>
          <w:rFonts w:ascii="Arial Narrow" w:hAnsi="Arial Narrow" w:cs="Arial"/>
          <w:szCs w:val="24"/>
        </w:rPr>
        <w:t>6</w:t>
      </w:r>
      <w:r w:rsidR="0038785F">
        <w:rPr>
          <w:rFonts w:ascii="Arial Narrow" w:hAnsi="Arial Narrow" w:cs="Arial"/>
          <w:szCs w:val="24"/>
        </w:rPr>
        <w:t>.</w:t>
      </w:r>
    </w:p>
    <w:p w:rsidR="00FF7140" w:rsidRPr="0038785F" w:rsidRDefault="00FF7140" w:rsidP="00FF7140">
      <w:pPr>
        <w:pStyle w:val="bodytext"/>
        <w:rPr>
          <w:rFonts w:ascii="Arial Narrow" w:hAnsi="Arial Narrow"/>
        </w:rPr>
      </w:pPr>
      <w:proofErr w:type="spellStart"/>
      <w:r w:rsidRPr="00FF7140">
        <w:rPr>
          <w:rFonts w:ascii="Arial Narrow" w:hAnsi="Arial Narrow" w:cs="Arial"/>
          <w:b/>
          <w:iCs/>
          <w:lang w:val="en"/>
        </w:rPr>
        <w:t>Ustavite</w:t>
      </w:r>
      <w:proofErr w:type="spellEnd"/>
      <w:r w:rsidRPr="00FF7140">
        <w:rPr>
          <w:rFonts w:ascii="Arial Narrow" w:hAnsi="Arial Narrow" w:cs="Arial"/>
          <w:b/>
          <w:iCs/>
          <w:lang w:val="en"/>
        </w:rPr>
        <w:t xml:space="preserve"> </w:t>
      </w:r>
      <w:proofErr w:type="spellStart"/>
      <w:r w:rsidRPr="00FF7140">
        <w:rPr>
          <w:rFonts w:ascii="Arial Narrow" w:hAnsi="Arial Narrow" w:cs="Arial"/>
          <w:b/>
          <w:iCs/>
          <w:lang w:val="en"/>
        </w:rPr>
        <w:t>nerazumen</w:t>
      </w:r>
      <w:proofErr w:type="spellEnd"/>
      <w:r w:rsidRPr="00FF7140">
        <w:rPr>
          <w:rFonts w:ascii="Arial Narrow" w:hAnsi="Arial Narrow" w:cs="Arial"/>
          <w:b/>
          <w:iCs/>
          <w:lang w:val="en"/>
        </w:rPr>
        <w:t xml:space="preserve"> </w:t>
      </w:r>
      <w:proofErr w:type="spellStart"/>
      <w:r w:rsidRPr="00FF7140">
        <w:rPr>
          <w:rFonts w:ascii="Arial Narrow" w:hAnsi="Arial Narrow" w:cs="Arial"/>
          <w:b/>
          <w:iCs/>
          <w:lang w:val="en"/>
        </w:rPr>
        <w:t>proces</w:t>
      </w:r>
      <w:proofErr w:type="spellEnd"/>
      <w:r w:rsidRPr="00FF7140">
        <w:rPr>
          <w:rFonts w:ascii="Arial Narrow" w:hAnsi="Arial Narrow" w:cs="Arial"/>
          <w:b/>
          <w:iCs/>
          <w:lang w:val="en"/>
        </w:rPr>
        <w:t xml:space="preserve"> </w:t>
      </w:r>
      <w:proofErr w:type="spellStart"/>
      <w:proofErr w:type="gramStart"/>
      <w:r w:rsidRPr="00FF7140">
        <w:rPr>
          <w:rFonts w:ascii="Arial Narrow" w:hAnsi="Arial Narrow" w:cs="Arial"/>
          <w:b/>
          <w:iCs/>
          <w:lang w:val="en"/>
        </w:rPr>
        <w:t>spreminjanja</w:t>
      </w:r>
      <w:proofErr w:type="spellEnd"/>
      <w:r w:rsidRPr="00FF7140">
        <w:rPr>
          <w:rFonts w:ascii="Arial Narrow" w:hAnsi="Arial Narrow" w:cs="Arial"/>
          <w:b/>
          <w:iCs/>
          <w:lang w:val="en"/>
        </w:rPr>
        <w:t xml:space="preserve"> </w:t>
      </w:r>
      <w:r>
        <w:rPr>
          <w:rFonts w:ascii="Arial Narrow" w:hAnsi="Arial Narrow" w:cs="Arial"/>
          <w:b/>
          <w:iCs/>
          <w:lang w:val="en"/>
        </w:rPr>
        <w:t xml:space="preserve"> </w:t>
      </w:r>
      <w:proofErr w:type="spellStart"/>
      <w:r>
        <w:rPr>
          <w:rFonts w:ascii="Arial Narrow" w:hAnsi="Arial Narrow" w:cs="Arial"/>
          <w:b/>
          <w:iCs/>
          <w:lang w:val="en"/>
        </w:rPr>
        <w:t>g</w:t>
      </w:r>
      <w:r w:rsidRPr="00FF7140">
        <w:rPr>
          <w:rFonts w:ascii="Arial Narrow" w:hAnsi="Arial Narrow" w:cs="Arial"/>
          <w:b/>
          <w:iCs/>
          <w:lang w:val="en"/>
        </w:rPr>
        <w:t>radbene</w:t>
      </w:r>
      <w:proofErr w:type="spellEnd"/>
      <w:proofErr w:type="gramEnd"/>
      <w:r w:rsidRPr="00FF7140">
        <w:rPr>
          <w:rFonts w:ascii="Arial Narrow" w:hAnsi="Arial Narrow" w:cs="Arial"/>
          <w:b/>
          <w:iCs/>
          <w:lang w:val="en"/>
        </w:rPr>
        <w:t xml:space="preserve"> </w:t>
      </w:r>
      <w:proofErr w:type="spellStart"/>
      <w:r w:rsidRPr="00FF7140">
        <w:rPr>
          <w:rFonts w:ascii="Arial Narrow" w:hAnsi="Arial Narrow" w:cs="Arial"/>
          <w:b/>
          <w:iCs/>
          <w:lang w:val="en"/>
        </w:rPr>
        <w:t>zakonodaje</w:t>
      </w:r>
      <w:proofErr w:type="spellEnd"/>
    </w:p>
    <w:p w:rsidR="00FF7140" w:rsidRPr="0038785F" w:rsidRDefault="00FF7140" w:rsidP="00FF7140">
      <w:pPr>
        <w:rPr>
          <w:rFonts w:ascii="Arial Narrow" w:hAnsi="Arial Narrow"/>
          <w:szCs w:val="24"/>
        </w:rPr>
      </w:pPr>
    </w:p>
    <w:p w:rsidR="002C3990" w:rsidRPr="0038785F" w:rsidRDefault="002C3990" w:rsidP="002C3990">
      <w:pPr>
        <w:rPr>
          <w:rFonts w:ascii="Arial Narrow" w:hAnsi="Arial Narrow"/>
          <w:szCs w:val="24"/>
        </w:rPr>
      </w:pPr>
    </w:p>
    <w:p w:rsidR="002C3990" w:rsidRPr="0038785F" w:rsidRDefault="002C3990" w:rsidP="002C3990">
      <w:pPr>
        <w:rPr>
          <w:rFonts w:ascii="Arial Narrow" w:hAnsi="Arial Narrow"/>
          <w:szCs w:val="24"/>
        </w:rPr>
      </w:pPr>
      <w:bookmarkStart w:id="0" w:name="_GoBack"/>
      <w:bookmarkEnd w:id="0"/>
    </w:p>
    <w:p w:rsidR="002C3990" w:rsidRPr="0038785F" w:rsidRDefault="002C3990" w:rsidP="002C3990">
      <w:pPr>
        <w:rPr>
          <w:rFonts w:ascii="Arial Narrow" w:hAnsi="Arial Narrow"/>
          <w:szCs w:val="24"/>
        </w:rPr>
      </w:pPr>
    </w:p>
    <w:p w:rsidR="00A07F0B" w:rsidRPr="0038785F" w:rsidRDefault="002C3990" w:rsidP="002C3990">
      <w:pPr>
        <w:rPr>
          <w:rFonts w:ascii="Arial Narrow" w:hAnsi="Arial Narrow"/>
          <w:szCs w:val="24"/>
        </w:rPr>
      </w:pPr>
      <w:r w:rsidRPr="0038785F">
        <w:rPr>
          <w:rFonts w:ascii="Arial Narrow" w:hAnsi="Arial Narrow" w:cs="Arial"/>
          <w:szCs w:val="24"/>
        </w:rPr>
        <w:t>Podpis:</w:t>
      </w:r>
      <w:r w:rsidRPr="0038785F">
        <w:rPr>
          <w:rFonts w:ascii="Arial Narrow" w:hAnsi="Arial Narrow"/>
          <w:szCs w:val="24"/>
        </w:rPr>
        <w:t xml:space="preserve">                                            </w:t>
      </w:r>
      <w:r w:rsidR="0038785F">
        <w:rPr>
          <w:rFonts w:ascii="Arial Narrow" w:hAnsi="Arial Narrow"/>
          <w:szCs w:val="24"/>
        </w:rPr>
        <w:tab/>
      </w:r>
      <w:r w:rsidR="0038785F">
        <w:rPr>
          <w:rFonts w:ascii="Arial Narrow" w:hAnsi="Arial Narrow"/>
          <w:szCs w:val="24"/>
        </w:rPr>
        <w:tab/>
      </w:r>
      <w:r w:rsidR="0038785F">
        <w:rPr>
          <w:rFonts w:ascii="Arial Narrow" w:hAnsi="Arial Narrow"/>
          <w:szCs w:val="24"/>
        </w:rPr>
        <w:tab/>
      </w:r>
      <w:r w:rsidRPr="0038785F">
        <w:rPr>
          <w:rFonts w:ascii="Arial Narrow" w:hAnsi="Arial Narrow"/>
          <w:szCs w:val="24"/>
        </w:rPr>
        <w:t xml:space="preserve">    žig</w:t>
      </w:r>
      <w:r w:rsidRPr="0038785F">
        <w:rPr>
          <w:rFonts w:ascii="Arial Narrow" w:hAnsi="Arial Narrow"/>
          <w:szCs w:val="24"/>
        </w:rPr>
        <w:tab/>
      </w:r>
    </w:p>
    <w:sectPr w:rsidR="00A07F0B" w:rsidRPr="0038785F" w:rsidSect="008D0672">
      <w:headerReference w:type="default" r:id="rId8"/>
      <w:footerReference w:type="default" r:id="rId9"/>
      <w:headerReference w:type="first" r:id="rId10"/>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71" w:rsidRDefault="00720E71">
      <w:r>
        <w:separator/>
      </w:r>
    </w:p>
  </w:endnote>
  <w:endnote w:type="continuationSeparator" w:id="0">
    <w:p w:rsidR="00720E71" w:rsidRDefault="0072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9" w:rsidRDefault="00202F3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2481E">
      <w:rPr>
        <w:rStyle w:val="tevilkastrani"/>
        <w:noProof/>
      </w:rPr>
      <w:t>2</w:t>
    </w:r>
    <w:r w:rsidRPr="00675AAE">
      <w:rPr>
        <w:rStyle w:val="tevilkastrani"/>
      </w:rPr>
      <w:fldChar w:fldCharType="end"/>
    </w:r>
  </w:p>
  <w:p w:rsidR="00202F39" w:rsidRDefault="00202F39"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71" w:rsidRDefault="00720E71">
      <w:r>
        <w:separator/>
      </w:r>
    </w:p>
  </w:footnote>
  <w:footnote w:type="continuationSeparator" w:id="0">
    <w:p w:rsidR="00720E71" w:rsidRDefault="00720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9" w:rsidRDefault="005C559A" w:rsidP="007505BA">
    <w:pPr>
      <w:pStyle w:val="Glava"/>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rsidR="00202F39" w:rsidRDefault="00202F39"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9" w:rsidRDefault="008A0D4C" w:rsidP="008A0D4C">
    <w:pPr>
      <w:pStyle w:val="Glava"/>
      <w:tabs>
        <w:tab w:val="clear" w:pos="4153"/>
        <w:tab w:val="clear" w:pos="8306"/>
        <w:tab w:val="left" w:pos="4825"/>
      </w:tabs>
      <w:ind w:left="-1134"/>
      <w:jc w:val="left"/>
    </w:pPr>
    <w:r>
      <w:rPr>
        <w:noProof/>
        <w:lang w:eastAsia="sl-SI"/>
      </w:rPr>
      <w:drawing>
        <wp:inline distT="0" distB="0" distL="0" distR="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rsidR="00464D2F" w:rsidRPr="008B4EC5" w:rsidRDefault="00464D2F" w:rsidP="00323AC0">
    <w:pPr>
      <w:pStyle w:val="Glava"/>
      <w:pBdr>
        <w:bottom w:val="single" w:sz="18" w:space="1" w:color="A6CE39"/>
      </w:pBdr>
      <w:spacing w:before="120" w:line="240" w:lineRule="exact"/>
      <w:ind w:left="-1134" w:right="-1135"/>
      <w:jc w:val="left"/>
      <w:rPr>
        <w:rFonts w:cs="Tahoma"/>
        <w:szCs w:val="14"/>
      </w:rPr>
    </w:pPr>
  </w:p>
  <w:p w:rsidR="00202F39" w:rsidRDefault="00464D2F" w:rsidP="007529D9">
    <w:pPr>
      <w:ind w:left="-1134" w:right="-1276"/>
      <w:rPr>
        <w:rFonts w:cs="Tahoma"/>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(01) 58 98 000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58 98 100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202F39" w:rsidRDefault="00202F39" w:rsidP="005E78DA">
    <w:pPr>
      <w:pStyle w:val="Glava"/>
      <w:ind w:left="-1134"/>
      <w:jc w:val="left"/>
      <w:rPr>
        <w:rFonts w:cs="Tahoma"/>
        <w:szCs w:val="14"/>
      </w:rPr>
    </w:pPr>
  </w:p>
  <w:p w:rsidR="00202F39" w:rsidRDefault="00202F39" w:rsidP="005E78DA">
    <w:pPr>
      <w:pStyle w:val="Glava"/>
      <w:ind w:left="-1134"/>
      <w:jc w:val="left"/>
      <w:rPr>
        <w:rFonts w:cs="Tahoma"/>
        <w:szCs w:val="14"/>
      </w:rPr>
    </w:pPr>
  </w:p>
  <w:p w:rsidR="00202F39" w:rsidRPr="008B4EC5" w:rsidRDefault="00202F3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5"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4C"/>
    <w:rsid w:val="00004589"/>
    <w:rsid w:val="00005F0F"/>
    <w:rsid w:val="00030DC9"/>
    <w:rsid w:val="00202F39"/>
    <w:rsid w:val="00243274"/>
    <w:rsid w:val="002B11A8"/>
    <w:rsid w:val="002C3990"/>
    <w:rsid w:val="00323AC0"/>
    <w:rsid w:val="0038493C"/>
    <w:rsid w:val="0038785F"/>
    <w:rsid w:val="003B540C"/>
    <w:rsid w:val="003F0357"/>
    <w:rsid w:val="00437B4C"/>
    <w:rsid w:val="00464D2F"/>
    <w:rsid w:val="00470877"/>
    <w:rsid w:val="00482164"/>
    <w:rsid w:val="004D2AD9"/>
    <w:rsid w:val="00525F73"/>
    <w:rsid w:val="005C559A"/>
    <w:rsid w:val="005E78DA"/>
    <w:rsid w:val="0062481E"/>
    <w:rsid w:val="00675AAE"/>
    <w:rsid w:val="006844CB"/>
    <w:rsid w:val="00686749"/>
    <w:rsid w:val="006B7736"/>
    <w:rsid w:val="00720E71"/>
    <w:rsid w:val="00731CC3"/>
    <w:rsid w:val="00733A63"/>
    <w:rsid w:val="007505BA"/>
    <w:rsid w:val="007529D9"/>
    <w:rsid w:val="00766034"/>
    <w:rsid w:val="007701A0"/>
    <w:rsid w:val="00812609"/>
    <w:rsid w:val="008206C4"/>
    <w:rsid w:val="00841B01"/>
    <w:rsid w:val="00847386"/>
    <w:rsid w:val="008A0D4C"/>
    <w:rsid w:val="008B4EC5"/>
    <w:rsid w:val="008D0672"/>
    <w:rsid w:val="00973CE5"/>
    <w:rsid w:val="009A3004"/>
    <w:rsid w:val="009D128F"/>
    <w:rsid w:val="00A05707"/>
    <w:rsid w:val="00A07F0B"/>
    <w:rsid w:val="00A21A9E"/>
    <w:rsid w:val="00A45518"/>
    <w:rsid w:val="00A60119"/>
    <w:rsid w:val="00A973F4"/>
    <w:rsid w:val="00B96815"/>
    <w:rsid w:val="00BC7D30"/>
    <w:rsid w:val="00C04387"/>
    <w:rsid w:val="00C35D40"/>
    <w:rsid w:val="00D11A24"/>
    <w:rsid w:val="00D15C81"/>
    <w:rsid w:val="00D86592"/>
    <w:rsid w:val="00DD5CD7"/>
    <w:rsid w:val="00DF3EBA"/>
    <w:rsid w:val="00E12140"/>
    <w:rsid w:val="00FA0458"/>
    <w:rsid w:val="00FC0D34"/>
    <w:rsid w:val="00FF71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393C9F-D895-478E-B85D-789A806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basedOn w:val="Privzetapisavaodstavka"/>
    <w:uiPriority w:val="99"/>
    <w:unhideWhenUsed/>
    <w:rsid w:val="00A07F0B"/>
    <w:rPr>
      <w:strike w:val="0"/>
      <w:dstrike w:val="0"/>
      <w:color w:val="529DBA"/>
      <w:u w:val="none"/>
      <w:effect w:val="none"/>
      <w:shd w:val="clear" w:color="auto" w:fill="auto"/>
    </w:rPr>
  </w:style>
  <w:style w:type="paragraph" w:customStyle="1" w:styleId="bodytext">
    <w:name w:val="bodytext"/>
    <w:basedOn w:val="Navaden"/>
    <w:rsid w:val="00A07F0B"/>
    <w:pPr>
      <w:widowControl/>
      <w:jc w:val="left"/>
    </w:pPr>
    <w:rPr>
      <w:szCs w:val="24"/>
      <w:lang w:eastAsia="sl-SI"/>
    </w:rPr>
  </w:style>
  <w:style w:type="character" w:styleId="Krepko">
    <w:name w:val="Strong"/>
    <w:basedOn w:val="Privzetapisavaodstavka"/>
    <w:uiPriority w:val="22"/>
    <w:qFormat/>
    <w:rsid w:val="009D128F"/>
    <w:rPr>
      <w:b/>
      <w:bCs/>
    </w:rPr>
  </w:style>
  <w:style w:type="paragraph" w:styleId="Besedilooblaka">
    <w:name w:val="Balloon Text"/>
    <w:basedOn w:val="Navaden"/>
    <w:link w:val="BesedilooblakaZnak"/>
    <w:rsid w:val="009D128F"/>
    <w:rPr>
      <w:rFonts w:ascii="Segoe UI" w:hAnsi="Segoe UI" w:cs="Segoe UI"/>
      <w:sz w:val="18"/>
      <w:szCs w:val="18"/>
    </w:rPr>
  </w:style>
  <w:style w:type="character" w:customStyle="1" w:styleId="BesedilooblakaZnak">
    <w:name w:val="Besedilo oblačka Znak"/>
    <w:basedOn w:val="Privzetapisavaodstavka"/>
    <w:link w:val="Besedilooblaka"/>
    <w:rsid w:val="009D12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7788">
      <w:bodyDiv w:val="1"/>
      <w:marLeft w:val="0"/>
      <w:marRight w:val="0"/>
      <w:marTop w:val="0"/>
      <w:marBottom w:val="0"/>
      <w:divBdr>
        <w:top w:val="none" w:sz="0" w:space="0" w:color="auto"/>
        <w:left w:val="none" w:sz="0" w:space="0" w:color="auto"/>
        <w:bottom w:val="none" w:sz="0" w:space="0" w:color="auto"/>
        <w:right w:val="none" w:sz="0" w:space="0" w:color="auto"/>
      </w:divBdr>
    </w:div>
    <w:div w:id="1718237042">
      <w:bodyDiv w:val="1"/>
      <w:marLeft w:val="0"/>
      <w:marRight w:val="0"/>
      <w:marTop w:val="0"/>
      <w:marBottom w:val="0"/>
      <w:divBdr>
        <w:top w:val="none" w:sz="0" w:space="0" w:color="auto"/>
        <w:left w:val="none" w:sz="0" w:space="0" w:color="auto"/>
        <w:bottom w:val="none" w:sz="0" w:space="0" w:color="auto"/>
        <w:right w:val="none" w:sz="0" w:space="0" w:color="auto"/>
      </w:divBdr>
    </w:div>
    <w:div w:id="17913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o_UnCryptMailto('iwehpk6ejbk:qgkiWckr:o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382;\Desktop\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dopis.dot</Template>
  <TotalTime>113</TotalTime>
  <Pages>2</Pages>
  <Words>701</Words>
  <Characters>4002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Primož</dc:creator>
  <cp:keywords/>
  <dc:description/>
  <cp:lastModifiedBy>Anica Skubic</cp:lastModifiedBy>
  <cp:revision>19</cp:revision>
  <cp:lastPrinted>2016-03-03T07:25:00Z</cp:lastPrinted>
  <dcterms:created xsi:type="dcterms:W3CDTF">2016-03-02T14:06:00Z</dcterms:created>
  <dcterms:modified xsi:type="dcterms:W3CDTF">2016-03-03T10:16:00Z</dcterms:modified>
</cp:coreProperties>
</file>